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D5B17" w14:textId="31EB695C" w:rsidR="00562C1F" w:rsidRPr="00BE4CBB" w:rsidRDefault="00562C1F" w:rsidP="00562C1F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BE4CB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9A419B" wp14:editId="69991C9C">
                <wp:simplePos x="0" y="0"/>
                <wp:positionH relativeFrom="column">
                  <wp:posOffset>-502920</wp:posOffset>
                </wp:positionH>
                <wp:positionV relativeFrom="paragraph">
                  <wp:posOffset>-457200</wp:posOffset>
                </wp:positionV>
                <wp:extent cx="1095375" cy="690880"/>
                <wp:effectExtent l="0" t="0" r="0" b="0"/>
                <wp:wrapTopAndBottom/>
                <wp:docPr id="163159030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17B02" w14:textId="21FE1476" w:rsidR="00562C1F" w:rsidRDefault="00562C1F" w:rsidP="00562C1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BB6AEB" wp14:editId="56F2218D">
                                  <wp:extent cx="914400" cy="600075"/>
                                  <wp:effectExtent l="0" t="0" r="0" b="9525"/>
                                  <wp:docPr id="112491513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A41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9.6pt;margin-top:-36pt;width:86.25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" o:allowincell="f" stroked="f">
                <v:textbox>
                  <w:txbxContent>
                    <w:p w14:paraId="6A017B02" w14:textId="21FE1476" w:rsidR="00562C1F" w:rsidRDefault="00562C1F" w:rsidP="00562C1F">
                      <w:r>
                        <w:rPr>
                          <w:noProof/>
                        </w:rPr>
                        <w:drawing>
                          <wp:inline distT="0" distB="0" distL="0" distR="0" wp14:anchorId="0DBB6AEB" wp14:editId="56F2218D">
                            <wp:extent cx="914400" cy="600075"/>
                            <wp:effectExtent l="0" t="0" r="0" b="9525"/>
                            <wp:docPr id="112491513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E4CB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DD3B45F" wp14:editId="45DB0BFE">
                <wp:simplePos x="0" y="0"/>
                <wp:positionH relativeFrom="column">
                  <wp:posOffset>4343400</wp:posOffset>
                </wp:positionH>
                <wp:positionV relativeFrom="paragraph">
                  <wp:posOffset>-274320</wp:posOffset>
                </wp:positionV>
                <wp:extent cx="1370965" cy="868045"/>
                <wp:effectExtent l="0" t="0" r="2540" b="635"/>
                <wp:wrapTopAndBottom/>
                <wp:docPr id="17081528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096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82165032"/>
                          <w:bookmarkEnd w:id="0"/>
                          <w:p w14:paraId="57701A29" w14:textId="77777777" w:rsidR="00562C1F" w:rsidRDefault="00562C1F" w:rsidP="00562C1F">
                            <w:r>
                              <w:object w:dxaOrig="1546" w:dyaOrig="1006" w14:anchorId="7B32659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3pt;height:60.75pt" fillcolor="window">
                                  <v:imagedata r:id="rId5" o:title=""/>
                                </v:shape>
                                <o:OLEObject Type="Embed" ProgID="Word.Picture.8" ShapeID="_x0000_i1026" DrawAspect="Content" ObjectID="_1834635144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3B45F" id="Text Box 1" o:spid="_x0000_s1027" type="#_x0000_t202" style="position:absolute;left:0;text-align:left;margin-left:342pt;margin-top:-21.6pt;width:107.95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" o:allowincell="f" stroked="f">
                <v:textbox>
                  <w:txbxContent>
                    <w:bookmarkStart w:id="1" w:name="_MON_1182165032"/>
                    <w:bookmarkEnd w:id="1"/>
                    <w:p w14:paraId="57701A29" w14:textId="77777777" w:rsidR="00562C1F" w:rsidRDefault="00562C1F" w:rsidP="00562C1F">
                      <w:r>
                        <w:object w:dxaOrig="1546" w:dyaOrig="1006" w14:anchorId="7B326596">
                          <v:shape id="_x0000_i1026" type="#_x0000_t75" style="width:93pt;height:60.75pt" fillcolor="window">
                            <v:imagedata r:id="rId5" o:title=""/>
                          </v:shape>
                          <o:OLEObject Type="Embed" ProgID="Word.Picture.8" ShapeID="_x0000_i1026" DrawAspect="Content" ObjectID="_1834635144" r:id="rId7"/>
                        </w:objec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BE4CBB">
        <w:rPr>
          <w:rFonts w:ascii="Arial" w:hAnsi="Arial" w:cs="Arial"/>
          <w:b/>
          <w:sz w:val="24"/>
          <w:szCs w:val="24"/>
          <w:lang w:val="en-GB"/>
        </w:rPr>
        <w:t>Agenda</w:t>
      </w:r>
    </w:p>
    <w:p w14:paraId="73BC4085" w14:textId="77777777" w:rsidR="00562C1F" w:rsidRPr="00BE4CBB" w:rsidRDefault="00562C1F" w:rsidP="00562C1F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6AA467B2" w14:textId="65840D27" w:rsidR="00562C1F" w:rsidRPr="00BE4CBB" w:rsidRDefault="00562C1F" w:rsidP="00562C1F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hAnsi="Arial" w:cs="Arial"/>
          <w:b/>
          <w:sz w:val="24"/>
          <w:szCs w:val="24"/>
          <w:lang w:val="en-GB"/>
        </w:rPr>
        <w:t>Lullingstone</w:t>
      </w:r>
      <w:proofErr w:type="spellEnd"/>
      <w:r>
        <w:rPr>
          <w:rFonts w:ascii="Arial" w:hAnsi="Arial" w:cs="Arial"/>
          <w:b/>
          <w:sz w:val="24"/>
          <w:szCs w:val="24"/>
          <w:lang w:val="en-GB"/>
        </w:rPr>
        <w:t xml:space="preserve"> Castle</w:t>
      </w:r>
      <w:r w:rsidR="001A1D72">
        <w:rPr>
          <w:rFonts w:ascii="Arial" w:hAnsi="Arial" w:cs="Arial"/>
          <w:b/>
          <w:sz w:val="24"/>
          <w:szCs w:val="24"/>
          <w:lang w:val="en-GB"/>
        </w:rPr>
        <w:t xml:space="preserve">, </w:t>
      </w:r>
      <w:r w:rsidR="001A1D72" w:rsidRPr="001A1D72">
        <w:rPr>
          <w:rFonts w:ascii="Arial" w:hAnsi="Arial" w:cs="Arial"/>
          <w:b/>
          <w:sz w:val="24"/>
          <w:szCs w:val="24"/>
          <w:lang w:val="en-GB"/>
        </w:rPr>
        <w:t>DA4 0JA</w:t>
      </w:r>
    </w:p>
    <w:p w14:paraId="402AF94C" w14:textId="77777777" w:rsidR="00562C1F" w:rsidRPr="00BE4CBB" w:rsidRDefault="00562C1F" w:rsidP="00562C1F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4BAAA616" w14:textId="698D98E3" w:rsidR="00562C1F" w:rsidRPr="00BE4CBB" w:rsidRDefault="00562C1F" w:rsidP="00562C1F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14</w:t>
      </w:r>
      <w:r w:rsidRPr="00BE4CBB">
        <w:rPr>
          <w:rFonts w:ascii="Arial" w:hAnsi="Arial" w:cs="Arial"/>
          <w:b/>
          <w:sz w:val="24"/>
          <w:szCs w:val="24"/>
          <w:lang w:val="en-GB"/>
        </w:rPr>
        <w:t xml:space="preserve"> </w:t>
      </w:r>
      <w:r>
        <w:rPr>
          <w:rFonts w:ascii="Arial" w:hAnsi="Arial" w:cs="Arial"/>
          <w:b/>
          <w:sz w:val="24"/>
          <w:szCs w:val="24"/>
          <w:lang w:val="en-GB"/>
        </w:rPr>
        <w:t>May</w:t>
      </w:r>
      <w:r w:rsidRPr="00BE4CBB">
        <w:rPr>
          <w:rFonts w:ascii="Arial" w:hAnsi="Arial" w:cs="Arial"/>
          <w:b/>
          <w:sz w:val="24"/>
          <w:szCs w:val="24"/>
          <w:lang w:val="en-GB"/>
        </w:rPr>
        <w:t xml:space="preserve"> 20</w:t>
      </w:r>
      <w:r>
        <w:rPr>
          <w:rFonts w:ascii="Arial" w:hAnsi="Arial" w:cs="Arial"/>
          <w:b/>
          <w:sz w:val="24"/>
          <w:szCs w:val="24"/>
          <w:lang w:val="en-GB"/>
        </w:rPr>
        <w:t>26</w:t>
      </w:r>
    </w:p>
    <w:p w14:paraId="6CB26CC9" w14:textId="77777777" w:rsidR="00562C1F" w:rsidRPr="00BE4CBB" w:rsidRDefault="00562C1F" w:rsidP="00562C1F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35A6C153" w14:textId="77777777" w:rsidR="00730CA7" w:rsidRDefault="00730CA7"/>
    <w:p w14:paraId="5C1CC624" w14:textId="77777777" w:rsidR="00B94812" w:rsidRDefault="00B94812"/>
    <w:p w14:paraId="408D0680" w14:textId="77777777" w:rsidR="00562C1F" w:rsidRDefault="00562C1F"/>
    <w:p w14:paraId="752F89FB" w14:textId="7D3F28D9" w:rsidR="00562C1F" w:rsidRPr="00562C1F" w:rsidRDefault="00562C1F" w:rsidP="00562C1F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 xml:space="preserve">1pm </w:t>
      </w: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ab/>
        <w:t>C</w:t>
      </w:r>
      <w:r w:rsidR="005B2876" w:rsidRPr="00562C1F">
        <w:rPr>
          <w:rStyle w:val="Strong"/>
          <w:rFonts w:ascii="Calibri" w:eastAsiaTheme="majorEastAsia" w:hAnsi="Calibri" w:cs="Calibri"/>
          <w:sz w:val="28"/>
          <w:szCs w:val="28"/>
        </w:rPr>
        <w:t xml:space="preserve">ongregate outside the Gatehouse </w:t>
      </w: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>then head to the Refreshments Marquee</w:t>
      </w:r>
    </w:p>
    <w:p w14:paraId="5038EDD0" w14:textId="77777777" w:rsidR="00562C1F" w:rsidRPr="00562C1F" w:rsidRDefault="00562C1F">
      <w:pPr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5B7A3075" w14:textId="77777777" w:rsidR="00562C1F" w:rsidRPr="00562C1F" w:rsidRDefault="00562C1F">
      <w:pPr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7FFBF743" w14:textId="77777777" w:rsidR="00562C1F" w:rsidRPr="00562C1F" w:rsidRDefault="00562C1F" w:rsidP="00562C1F">
      <w:pPr>
        <w:ind w:left="1440" w:hanging="1440"/>
        <w:rPr>
          <w:rStyle w:val="Strong"/>
          <w:rFonts w:ascii="Calibri" w:eastAsiaTheme="majorEastAsia" w:hAnsi="Calibri" w:cs="Calibri"/>
          <w:sz w:val="28"/>
          <w:szCs w:val="28"/>
        </w:rPr>
      </w:pP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>1:45pm</w:t>
      </w: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ab/>
      </w:r>
      <w:r w:rsidR="005B2876" w:rsidRPr="00562C1F">
        <w:rPr>
          <w:rStyle w:val="Strong"/>
          <w:rFonts w:ascii="Calibri" w:eastAsiaTheme="majorEastAsia" w:hAnsi="Calibri" w:cs="Calibri"/>
          <w:sz w:val="28"/>
          <w:szCs w:val="28"/>
        </w:rPr>
        <w:t xml:space="preserve">Church / House for a Guided Tour with a dedicated Blue Badge Guide. </w:t>
      </w:r>
    </w:p>
    <w:p w14:paraId="28F87993" w14:textId="77777777" w:rsidR="00562C1F" w:rsidRPr="00562C1F" w:rsidRDefault="00562C1F">
      <w:pPr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3CDF47D2" w14:textId="77777777" w:rsidR="00562C1F" w:rsidRPr="00562C1F" w:rsidRDefault="005B2876">
      <w:pPr>
        <w:rPr>
          <w:rStyle w:val="Strong"/>
          <w:rFonts w:ascii="Calibri" w:eastAsiaTheme="majorEastAsia" w:hAnsi="Calibri" w:cs="Calibri"/>
          <w:sz w:val="28"/>
          <w:szCs w:val="28"/>
        </w:rPr>
      </w:pP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 xml:space="preserve">2:30pm </w:t>
      </w:r>
      <w:r w:rsidR="00562C1F" w:rsidRPr="00562C1F">
        <w:rPr>
          <w:rStyle w:val="Strong"/>
          <w:rFonts w:ascii="Calibri" w:eastAsiaTheme="majorEastAsia" w:hAnsi="Calibri" w:cs="Calibri"/>
          <w:sz w:val="28"/>
          <w:szCs w:val="28"/>
        </w:rPr>
        <w:tab/>
        <w:t>T</w:t>
      </w: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 xml:space="preserve">he World Garden tour with </w:t>
      </w:r>
      <w:r w:rsidR="00562C1F" w:rsidRPr="00562C1F">
        <w:rPr>
          <w:rStyle w:val="Strong"/>
          <w:rFonts w:ascii="Calibri" w:eastAsiaTheme="majorEastAsia" w:hAnsi="Calibri" w:cs="Calibri"/>
          <w:sz w:val="28"/>
          <w:szCs w:val="28"/>
        </w:rPr>
        <w:t>Tom Hart-Dyke</w:t>
      </w:r>
    </w:p>
    <w:p w14:paraId="2A5369B0" w14:textId="77777777" w:rsidR="00562C1F" w:rsidRPr="00562C1F" w:rsidRDefault="00562C1F">
      <w:pPr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6F1CC9E8" w14:textId="77777777" w:rsidR="00562C1F" w:rsidRPr="00562C1F" w:rsidRDefault="00562C1F">
      <w:pPr>
        <w:rPr>
          <w:rStyle w:val="Strong"/>
          <w:rFonts w:ascii="Calibri" w:eastAsiaTheme="majorEastAsia" w:hAnsi="Calibri" w:cs="Calibri"/>
          <w:sz w:val="28"/>
          <w:szCs w:val="28"/>
        </w:rPr>
      </w:pPr>
    </w:p>
    <w:p w14:paraId="73F79772" w14:textId="562A5C92" w:rsidR="00B94812" w:rsidRPr="00562C1F" w:rsidRDefault="00562C1F"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>3.30pm</w:t>
      </w:r>
      <w:r w:rsidRPr="00562C1F">
        <w:rPr>
          <w:rStyle w:val="Strong"/>
          <w:rFonts w:ascii="Calibri" w:eastAsiaTheme="majorEastAsia" w:hAnsi="Calibri" w:cs="Calibri"/>
          <w:sz w:val="28"/>
          <w:szCs w:val="28"/>
        </w:rPr>
        <w:tab/>
        <w:t>End event</w:t>
      </w:r>
    </w:p>
    <w:sectPr w:rsidR="00B94812" w:rsidRPr="00562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94812"/>
    <w:rsid w:val="001A1D72"/>
    <w:rsid w:val="003177DB"/>
    <w:rsid w:val="00562C1F"/>
    <w:rsid w:val="005B2876"/>
    <w:rsid w:val="00730CA7"/>
    <w:rsid w:val="00B53DB6"/>
    <w:rsid w:val="00B94812"/>
    <w:rsid w:val="00D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EB9400"/>
  <w15:chartTrackingRefBased/>
  <w15:docId w15:val="{E80ECBB4-4850-4C73-AE7F-52EA6395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C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8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8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8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8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8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8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81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8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81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81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81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8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8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8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81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8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81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812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B28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233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Campbell-Smith - GT GC</dc:creator>
  <cp:keywords/>
  <dc:description/>
  <cp:lastModifiedBy>Allison Campbell-Smith - GT GC</cp:lastModifiedBy>
  <cp:revision>2</cp:revision>
  <dcterms:created xsi:type="dcterms:W3CDTF">2026-03-09T08:07:00Z</dcterms:created>
  <dcterms:modified xsi:type="dcterms:W3CDTF">2026-03-10T08:06:00Z</dcterms:modified>
</cp:coreProperties>
</file>