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1A6" w:rsidRPr="008C6E41" w:rsidRDefault="008C6E41" w:rsidP="008C6E41">
      <w:pPr>
        <w:jc w:val="both"/>
        <w:rPr>
          <w:rFonts w:ascii="Arial" w:hAnsi="Arial" w:cs="Arial"/>
          <w:sz w:val="24"/>
          <w:szCs w:val="24"/>
        </w:rPr>
      </w:pPr>
      <w:r w:rsidRPr="008C6E41">
        <w:rPr>
          <w:rFonts w:ascii="Arial" w:hAnsi="Arial" w:cs="Arial"/>
          <w:sz w:val="24"/>
          <w:szCs w:val="24"/>
        </w:rPr>
        <w:t>Dear All</w:t>
      </w:r>
    </w:p>
    <w:p w:rsidR="008C6E41" w:rsidRPr="008C6E41" w:rsidRDefault="008C6E41" w:rsidP="008C6E41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8C6E41">
        <w:rPr>
          <w:rFonts w:ascii="Arial" w:hAnsi="Arial" w:cs="Arial"/>
          <w:b/>
          <w:sz w:val="24"/>
          <w:szCs w:val="24"/>
        </w:rPr>
        <w:t>Kenward</w:t>
      </w:r>
      <w:proofErr w:type="spellEnd"/>
      <w:r w:rsidRPr="008C6E41">
        <w:rPr>
          <w:rFonts w:ascii="Arial" w:hAnsi="Arial" w:cs="Arial"/>
          <w:b/>
          <w:sz w:val="24"/>
          <w:szCs w:val="24"/>
        </w:rPr>
        <w:t xml:space="preserve"> Trust Invitation</w:t>
      </w:r>
    </w:p>
    <w:p w:rsidR="008C6E41" w:rsidRPr="008C6E41" w:rsidRDefault="008C6E41" w:rsidP="008C6E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Kenward</w:t>
      </w:r>
      <w:proofErr w:type="spellEnd"/>
      <w:r>
        <w:rPr>
          <w:rFonts w:ascii="Arial" w:hAnsi="Arial" w:cs="Arial"/>
          <w:sz w:val="24"/>
          <w:szCs w:val="24"/>
        </w:rPr>
        <w:t xml:space="preserve"> Trust </w:t>
      </w:r>
      <w:r w:rsidRPr="008C6E41">
        <w:rPr>
          <w:rFonts w:ascii="Arial" w:hAnsi="Arial" w:cs="Arial"/>
          <w:sz w:val="24"/>
          <w:szCs w:val="24"/>
        </w:rPr>
        <w:t xml:space="preserve">are based in </w:t>
      </w:r>
      <w:proofErr w:type="spellStart"/>
      <w:r w:rsidRPr="008C6E41">
        <w:rPr>
          <w:rFonts w:ascii="Arial" w:hAnsi="Arial" w:cs="Arial"/>
          <w:sz w:val="24"/>
          <w:szCs w:val="24"/>
        </w:rPr>
        <w:t>Yalding</w:t>
      </w:r>
      <w:proofErr w:type="spellEnd"/>
      <w:r w:rsidRPr="008C6E41">
        <w:rPr>
          <w:rFonts w:ascii="Arial" w:hAnsi="Arial" w:cs="Arial"/>
          <w:sz w:val="24"/>
          <w:szCs w:val="24"/>
        </w:rPr>
        <w:t xml:space="preserve">, Kent on the site of a Georgian Mansion and set with 16 acres of beautiful countryside. </w:t>
      </w:r>
    </w:p>
    <w:p w:rsidR="008C6E41" w:rsidRPr="008C6E41" w:rsidRDefault="008C6E41" w:rsidP="008C6E41">
      <w:pPr>
        <w:jc w:val="both"/>
        <w:rPr>
          <w:rFonts w:ascii="Arial" w:hAnsi="Arial" w:cs="Arial"/>
          <w:sz w:val="24"/>
          <w:szCs w:val="24"/>
        </w:rPr>
      </w:pPr>
      <w:r w:rsidRPr="008C6E41">
        <w:rPr>
          <w:rFonts w:ascii="Arial" w:hAnsi="Arial" w:cs="Arial"/>
          <w:sz w:val="24"/>
          <w:szCs w:val="24"/>
        </w:rPr>
        <w:t xml:space="preserve">Formed in the late 1960’s </w:t>
      </w:r>
      <w:proofErr w:type="spellStart"/>
      <w:r w:rsidRPr="008C6E41">
        <w:rPr>
          <w:rFonts w:ascii="Arial" w:hAnsi="Arial" w:cs="Arial"/>
          <w:sz w:val="24"/>
          <w:szCs w:val="24"/>
        </w:rPr>
        <w:t>Kenward</w:t>
      </w:r>
      <w:proofErr w:type="spellEnd"/>
      <w:r w:rsidRPr="008C6E41">
        <w:rPr>
          <w:rFonts w:ascii="Arial" w:hAnsi="Arial" w:cs="Arial"/>
          <w:sz w:val="24"/>
          <w:szCs w:val="24"/>
        </w:rPr>
        <w:t xml:space="preserve"> Trust has helped thousands of men and women to transform their lives after experiencing disadvantage and poverty. With projects located in Kent and East Sussex </w:t>
      </w:r>
      <w:proofErr w:type="spellStart"/>
      <w:r w:rsidRPr="008C6E41">
        <w:rPr>
          <w:rFonts w:ascii="Arial" w:hAnsi="Arial" w:cs="Arial"/>
          <w:sz w:val="24"/>
          <w:szCs w:val="24"/>
        </w:rPr>
        <w:t>Kenward</w:t>
      </w:r>
      <w:proofErr w:type="spellEnd"/>
      <w:r w:rsidRPr="008C6E41">
        <w:rPr>
          <w:rFonts w:ascii="Arial" w:hAnsi="Arial" w:cs="Arial"/>
          <w:sz w:val="24"/>
          <w:szCs w:val="24"/>
        </w:rPr>
        <w:t xml:space="preserve"> has acquired a national reputation for excellence in supporting those with the most complex needs.</w:t>
      </w:r>
    </w:p>
    <w:p w:rsidR="008C6E41" w:rsidRDefault="008C6E41" w:rsidP="008C6E41">
      <w:pPr>
        <w:jc w:val="both"/>
        <w:rPr>
          <w:rFonts w:ascii="Arial" w:hAnsi="Arial" w:cs="Arial"/>
          <w:sz w:val="24"/>
          <w:szCs w:val="24"/>
        </w:rPr>
      </w:pPr>
      <w:r w:rsidRPr="008C6E41">
        <w:rPr>
          <w:rFonts w:ascii="Arial" w:hAnsi="Arial" w:cs="Arial"/>
          <w:sz w:val="24"/>
          <w:szCs w:val="24"/>
        </w:rPr>
        <w:t xml:space="preserve">We </w:t>
      </w:r>
      <w:r>
        <w:rPr>
          <w:rFonts w:ascii="Arial" w:hAnsi="Arial" w:cs="Arial"/>
          <w:sz w:val="24"/>
          <w:szCs w:val="24"/>
        </w:rPr>
        <w:t>have been invited</w:t>
      </w:r>
      <w:r w:rsidRPr="008C6E41">
        <w:rPr>
          <w:rFonts w:ascii="Arial" w:hAnsi="Arial" w:cs="Arial"/>
          <w:sz w:val="24"/>
          <w:szCs w:val="24"/>
        </w:rPr>
        <w:t xml:space="preserve"> </w:t>
      </w:r>
      <w:r w:rsidR="00401507">
        <w:rPr>
          <w:rFonts w:ascii="Arial" w:hAnsi="Arial" w:cs="Arial"/>
          <w:sz w:val="24"/>
          <w:szCs w:val="24"/>
        </w:rPr>
        <w:t>to visit on the 26</w:t>
      </w:r>
      <w:r w:rsidR="00401507" w:rsidRPr="00401507">
        <w:rPr>
          <w:rFonts w:ascii="Arial" w:hAnsi="Arial" w:cs="Arial"/>
          <w:sz w:val="24"/>
          <w:szCs w:val="24"/>
          <w:vertAlign w:val="superscript"/>
        </w:rPr>
        <w:t>th</w:t>
      </w:r>
      <w:r w:rsidR="00401507">
        <w:rPr>
          <w:rFonts w:ascii="Arial" w:hAnsi="Arial" w:cs="Arial"/>
          <w:sz w:val="24"/>
          <w:szCs w:val="24"/>
        </w:rPr>
        <w:t xml:space="preserve"> January 2016 </w:t>
      </w:r>
      <w:r w:rsidRPr="008C6E41">
        <w:rPr>
          <w:rFonts w:ascii="Arial" w:hAnsi="Arial" w:cs="Arial"/>
          <w:sz w:val="24"/>
          <w:szCs w:val="24"/>
        </w:rPr>
        <w:t xml:space="preserve">so </w:t>
      </w:r>
      <w:r>
        <w:rPr>
          <w:rFonts w:ascii="Arial" w:hAnsi="Arial" w:cs="Arial"/>
          <w:sz w:val="24"/>
          <w:szCs w:val="24"/>
        </w:rPr>
        <w:t>you</w:t>
      </w:r>
      <w:r w:rsidRPr="008C6E41">
        <w:rPr>
          <w:rFonts w:ascii="Arial" w:hAnsi="Arial" w:cs="Arial"/>
          <w:sz w:val="24"/>
          <w:szCs w:val="24"/>
        </w:rPr>
        <w:t xml:space="preserve"> can learn about the </w:t>
      </w:r>
      <w:proofErr w:type="spellStart"/>
      <w:r w:rsidRPr="008C6E41">
        <w:rPr>
          <w:rFonts w:ascii="Arial" w:hAnsi="Arial" w:cs="Arial"/>
          <w:sz w:val="24"/>
          <w:szCs w:val="24"/>
        </w:rPr>
        <w:t>Kenward</w:t>
      </w:r>
      <w:proofErr w:type="spellEnd"/>
      <w:r w:rsidRPr="008C6E41">
        <w:rPr>
          <w:rFonts w:ascii="Arial" w:hAnsi="Arial" w:cs="Arial"/>
          <w:sz w:val="24"/>
          <w:szCs w:val="24"/>
        </w:rPr>
        <w:t xml:space="preserve"> Trust, </w:t>
      </w:r>
      <w:proofErr w:type="spellStart"/>
      <w:r w:rsidR="00401507" w:rsidRPr="008C6E41">
        <w:rPr>
          <w:rFonts w:ascii="Arial" w:hAnsi="Arial" w:cs="Arial"/>
          <w:sz w:val="24"/>
          <w:szCs w:val="24"/>
        </w:rPr>
        <w:t>it</w:t>
      </w:r>
      <w:r w:rsidR="00401507">
        <w:rPr>
          <w:rFonts w:ascii="Arial" w:hAnsi="Arial" w:cs="Arial"/>
          <w:sz w:val="24"/>
          <w:szCs w:val="24"/>
        </w:rPr>
        <w:t>s</w:t>
      </w:r>
      <w:proofErr w:type="spellEnd"/>
      <w:r w:rsidRPr="008C6E41">
        <w:rPr>
          <w:rFonts w:ascii="Arial" w:hAnsi="Arial" w:cs="Arial"/>
          <w:sz w:val="24"/>
          <w:szCs w:val="24"/>
        </w:rPr>
        <w:t xml:space="preserve"> amazing </w:t>
      </w:r>
      <w:r>
        <w:rPr>
          <w:rFonts w:ascii="Arial" w:hAnsi="Arial" w:cs="Arial"/>
          <w:sz w:val="24"/>
          <w:szCs w:val="24"/>
        </w:rPr>
        <w:t>h</w:t>
      </w:r>
      <w:r w:rsidRPr="008C6E41">
        <w:rPr>
          <w:rFonts w:ascii="Arial" w:hAnsi="Arial" w:cs="Arial"/>
          <w:sz w:val="24"/>
          <w:szCs w:val="24"/>
        </w:rPr>
        <w:t>eritage and ambitious plans for the future.</w:t>
      </w:r>
    </w:p>
    <w:p w:rsidR="00401507" w:rsidRDefault="00401507" w:rsidP="008C6E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visit will start at 10.00am and finish at approximately 1pm after lunch.</w:t>
      </w:r>
    </w:p>
    <w:p w:rsidR="00401507" w:rsidRPr="00401507" w:rsidRDefault="00401507" w:rsidP="00401507">
      <w:pPr>
        <w:jc w:val="both"/>
        <w:rPr>
          <w:rFonts w:ascii="Arial" w:hAnsi="Arial" w:cs="Arial"/>
          <w:sz w:val="24"/>
          <w:szCs w:val="24"/>
        </w:rPr>
      </w:pPr>
      <w:r w:rsidRPr="00401507">
        <w:rPr>
          <w:rFonts w:ascii="Arial" w:hAnsi="Arial" w:cs="Arial"/>
          <w:sz w:val="24"/>
          <w:szCs w:val="24"/>
        </w:rPr>
        <w:t>On arrival please follows signs to the conference centre (</w:t>
      </w:r>
      <w:proofErr w:type="spellStart"/>
      <w:r w:rsidRPr="00401507">
        <w:rPr>
          <w:rFonts w:ascii="Arial" w:hAnsi="Arial" w:cs="Arial"/>
          <w:sz w:val="24"/>
          <w:szCs w:val="24"/>
        </w:rPr>
        <w:t>Kenward</w:t>
      </w:r>
      <w:proofErr w:type="spellEnd"/>
      <w:r w:rsidRPr="00401507">
        <w:rPr>
          <w:rFonts w:ascii="Arial" w:hAnsi="Arial" w:cs="Arial"/>
          <w:sz w:val="24"/>
          <w:szCs w:val="24"/>
        </w:rPr>
        <w:t xml:space="preserve"> House)</w:t>
      </w:r>
    </w:p>
    <w:p w:rsidR="00401507" w:rsidRDefault="00401507" w:rsidP="004015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401507">
        <w:rPr>
          <w:rFonts w:ascii="Arial" w:hAnsi="Arial" w:cs="Arial"/>
          <w:sz w:val="24"/>
          <w:szCs w:val="24"/>
        </w:rPr>
        <w:t xml:space="preserve">s a site tour is included </w:t>
      </w:r>
      <w:r>
        <w:rPr>
          <w:rFonts w:ascii="Arial" w:hAnsi="Arial" w:cs="Arial"/>
          <w:sz w:val="24"/>
          <w:szCs w:val="24"/>
        </w:rPr>
        <w:t xml:space="preserve">please wear suitable </w:t>
      </w:r>
      <w:r w:rsidRPr="00401507">
        <w:rPr>
          <w:rFonts w:ascii="Arial" w:hAnsi="Arial" w:cs="Arial"/>
          <w:sz w:val="24"/>
          <w:szCs w:val="24"/>
        </w:rPr>
        <w:t>footwear as some surfaces may be slippery.</w:t>
      </w:r>
    </w:p>
    <w:p w:rsidR="00401507" w:rsidRDefault="00401507" w:rsidP="004015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find attached an agenda and directions for your information.  Please let me know if you would like to attend or not by return.  </w:t>
      </w:r>
      <w:r w:rsidR="00DE035C">
        <w:rPr>
          <w:rFonts w:ascii="Arial" w:hAnsi="Arial" w:cs="Arial"/>
          <w:sz w:val="24"/>
          <w:szCs w:val="24"/>
        </w:rPr>
        <w:t>If you are attending c</w:t>
      </w:r>
      <w:r>
        <w:rPr>
          <w:rFonts w:ascii="Arial" w:hAnsi="Arial" w:cs="Arial"/>
          <w:sz w:val="24"/>
          <w:szCs w:val="24"/>
        </w:rPr>
        <w:t>an you also let me know if you would like to stay for lunch</w:t>
      </w:r>
      <w:r w:rsidR="00DE035C">
        <w:rPr>
          <w:rFonts w:ascii="Arial" w:hAnsi="Arial" w:cs="Arial"/>
          <w:sz w:val="24"/>
          <w:szCs w:val="24"/>
        </w:rPr>
        <w:t>?</w:t>
      </w:r>
    </w:p>
    <w:p w:rsidR="00DE035C" w:rsidRDefault="00DE035C" w:rsidP="004015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Kind regards</w:t>
      </w:r>
    </w:p>
    <w:p w:rsidR="00DE035C" w:rsidRDefault="00DE035C" w:rsidP="0040150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E035C" w:rsidRPr="00DE035C" w:rsidRDefault="00DE035C" w:rsidP="00DE035C">
      <w:pPr>
        <w:rPr>
          <w:rFonts w:ascii="Arial" w:eastAsia="Times New Roman" w:hAnsi="Arial" w:cs="Arial"/>
          <w:noProof/>
          <w:color w:val="002060"/>
          <w:sz w:val="24"/>
          <w:szCs w:val="24"/>
          <w:lang w:eastAsia="en-GB"/>
        </w:rPr>
      </w:pPr>
      <w:r w:rsidRPr="00DE035C">
        <w:rPr>
          <w:rFonts w:ascii="Arial" w:eastAsia="Times New Roman" w:hAnsi="Arial" w:cs="Arial"/>
          <w:noProof/>
          <w:color w:val="002060"/>
          <w:sz w:val="24"/>
          <w:szCs w:val="24"/>
          <w:lang w:eastAsia="en-GB"/>
        </w:rPr>
        <w:t xml:space="preserve">Allison Campbell-Smith | Programme Manager | Kent Ambassadors </w:t>
      </w:r>
    </w:p>
    <w:p w:rsidR="00DE035C" w:rsidRPr="00DE035C" w:rsidRDefault="00DE035C" w:rsidP="00DE035C">
      <w:pPr>
        <w:rPr>
          <w:rFonts w:eastAsia="Times New Roman"/>
          <w:noProof/>
          <w:color w:val="002060"/>
          <w:sz w:val="24"/>
          <w:szCs w:val="24"/>
          <w:lang w:eastAsia="en-GB"/>
        </w:rPr>
      </w:pPr>
      <w:r w:rsidRPr="00DE035C">
        <w:rPr>
          <w:rFonts w:ascii="Arial" w:eastAsia="Times New Roman" w:hAnsi="Arial" w:cs="Arial"/>
          <w:noProof/>
          <w:color w:val="002060"/>
          <w:sz w:val="24"/>
          <w:szCs w:val="24"/>
          <w:lang w:eastAsia="en-GB"/>
        </w:rPr>
        <w:t>Kent County Council |Regeneration Projects,  2</w:t>
      </w:r>
      <w:r w:rsidRPr="00DE035C">
        <w:rPr>
          <w:rFonts w:ascii="Arial" w:eastAsia="Times New Roman" w:hAnsi="Arial" w:cs="Arial"/>
          <w:noProof/>
          <w:color w:val="002060"/>
          <w:sz w:val="24"/>
          <w:szCs w:val="24"/>
          <w:vertAlign w:val="superscript"/>
          <w:lang w:eastAsia="en-GB"/>
        </w:rPr>
        <w:t>nd</w:t>
      </w:r>
      <w:r w:rsidRPr="00DE035C">
        <w:rPr>
          <w:rFonts w:ascii="Arial" w:eastAsia="Times New Roman" w:hAnsi="Arial" w:cs="Arial"/>
          <w:noProof/>
          <w:color w:val="002060"/>
          <w:sz w:val="24"/>
          <w:szCs w:val="24"/>
          <w:lang w:eastAsia="en-GB"/>
        </w:rPr>
        <w:t xml:space="preserve"> Floor, Invicta House, County Hall, Maidstone, Kent , ME14 1XX</w:t>
      </w:r>
    </w:p>
    <w:p w:rsidR="00DE035C" w:rsidRPr="00DE035C" w:rsidRDefault="00DE035C" w:rsidP="00DE035C">
      <w:pPr>
        <w:rPr>
          <w:rFonts w:ascii="Arial" w:eastAsia="Times New Roman" w:hAnsi="Arial" w:cs="Arial"/>
          <w:noProof/>
          <w:color w:val="002060"/>
          <w:sz w:val="24"/>
          <w:szCs w:val="24"/>
          <w:lang w:eastAsia="en-GB"/>
        </w:rPr>
      </w:pPr>
      <w:r w:rsidRPr="00DE035C">
        <w:rPr>
          <w:rFonts w:eastAsia="Times New Roman"/>
          <w:noProof/>
          <w:color w:val="002060"/>
          <w:sz w:val="24"/>
          <w:szCs w:val="24"/>
          <w:lang w:eastAsia="en-GB"/>
        </w:rPr>
        <w:t> </w:t>
      </w:r>
      <w:r w:rsidRPr="00DE035C">
        <w:rPr>
          <w:rFonts w:ascii="Arial" w:eastAsia="Times New Roman" w:hAnsi="Arial" w:cs="Arial"/>
          <w:noProof/>
          <w:color w:val="002060"/>
          <w:sz w:val="24"/>
          <w:szCs w:val="24"/>
          <w:lang w:eastAsia="en-GB"/>
        </w:rPr>
        <w:t>Internal : (7200) 417040 | External : 03000 417040 | Mobile: 07717 853573</w:t>
      </w:r>
    </w:p>
    <w:p w:rsidR="00DE035C" w:rsidRDefault="00DE035C" w:rsidP="00401507">
      <w:pPr>
        <w:jc w:val="both"/>
        <w:rPr>
          <w:rFonts w:ascii="Arial" w:hAnsi="Arial" w:cs="Arial"/>
          <w:sz w:val="24"/>
          <w:szCs w:val="24"/>
        </w:rPr>
      </w:pPr>
    </w:p>
    <w:p w:rsidR="00DE035C" w:rsidRDefault="00DE035C" w:rsidP="00401507">
      <w:pPr>
        <w:jc w:val="both"/>
        <w:rPr>
          <w:rFonts w:ascii="Arial" w:hAnsi="Arial" w:cs="Arial"/>
          <w:sz w:val="24"/>
          <w:szCs w:val="24"/>
        </w:rPr>
      </w:pPr>
    </w:p>
    <w:p w:rsidR="00DE035C" w:rsidRDefault="00DE035C" w:rsidP="00401507">
      <w:pPr>
        <w:jc w:val="both"/>
        <w:rPr>
          <w:rFonts w:ascii="Arial" w:hAnsi="Arial" w:cs="Arial"/>
          <w:sz w:val="24"/>
          <w:szCs w:val="24"/>
        </w:rPr>
      </w:pPr>
    </w:p>
    <w:p w:rsidR="00401507" w:rsidRDefault="00401507" w:rsidP="00401507">
      <w:pPr>
        <w:jc w:val="both"/>
        <w:rPr>
          <w:rFonts w:ascii="Arial" w:hAnsi="Arial" w:cs="Arial"/>
          <w:sz w:val="24"/>
          <w:szCs w:val="24"/>
        </w:rPr>
      </w:pPr>
    </w:p>
    <w:sectPr w:rsidR="004015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E41"/>
    <w:rsid w:val="000321A6"/>
    <w:rsid w:val="00401507"/>
    <w:rsid w:val="008C6E41"/>
    <w:rsid w:val="00DE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1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2292B379</Template>
  <TotalTime>14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Campbell-Smith, Allison - EE CO</dc:creator>
  <cp:lastModifiedBy>Campbell-Smith, Allison - EE CO</cp:lastModifiedBy>
  <cp:revision>2</cp:revision>
  <dcterms:created xsi:type="dcterms:W3CDTF">2015-11-13T09:41:00Z</dcterms:created>
  <dcterms:modified xsi:type="dcterms:W3CDTF">2015-11-13T10:01:00Z</dcterms:modified>
</cp:coreProperties>
</file>