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D" w:rsidRPr="00645745" w:rsidRDefault="0022182D" w:rsidP="00645745">
      <w:pPr>
        <w:spacing w:after="0"/>
        <w:jc w:val="right"/>
        <w:rPr>
          <w:rFonts w:cs="Calibri"/>
          <w:sz w:val="18"/>
          <w:szCs w:val="18"/>
        </w:rPr>
      </w:pPr>
      <w:r w:rsidRPr="00645745">
        <w:rPr>
          <w:rFonts w:cs="Calibri"/>
          <w:sz w:val="18"/>
          <w:szCs w:val="18"/>
        </w:rPr>
        <w:t>29</w:t>
      </w:r>
      <w:r w:rsidRPr="00645745">
        <w:rPr>
          <w:rFonts w:cs="Calibri"/>
          <w:sz w:val="18"/>
          <w:szCs w:val="18"/>
          <w:vertAlign w:val="superscript"/>
        </w:rPr>
        <w:t>th</w:t>
      </w:r>
      <w:r w:rsidRPr="00645745">
        <w:rPr>
          <w:rFonts w:cs="Calibri"/>
          <w:sz w:val="18"/>
          <w:szCs w:val="18"/>
        </w:rPr>
        <w:t xml:space="preserve"> November 2012</w:t>
      </w:r>
    </w:p>
    <w:p w:rsidR="0022182D" w:rsidRPr="00645745" w:rsidRDefault="0022182D" w:rsidP="00645745">
      <w:pPr>
        <w:spacing w:after="0"/>
        <w:jc w:val="right"/>
        <w:rPr>
          <w:rFonts w:cs="Calibri"/>
          <w:sz w:val="18"/>
          <w:szCs w:val="18"/>
        </w:rPr>
      </w:pP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 xml:space="preserve">Dear </w:t>
      </w:r>
      <w:r>
        <w:rPr>
          <w:rFonts w:cs="Calibri"/>
          <w:sz w:val="18"/>
          <w:szCs w:val="18"/>
        </w:rPr>
        <w:t xml:space="preserve">Kent </w:t>
      </w:r>
      <w:r w:rsidRPr="00645745">
        <w:rPr>
          <w:rFonts w:cs="Calibri"/>
          <w:sz w:val="18"/>
          <w:szCs w:val="18"/>
        </w:rPr>
        <w:t>Ambassador</w:t>
      </w:r>
    </w:p>
    <w:p w:rsidR="0022182D" w:rsidRPr="00645745" w:rsidRDefault="0022182D" w:rsidP="00645745">
      <w:pPr>
        <w:spacing w:after="0"/>
        <w:rPr>
          <w:rFonts w:cs="Calibri"/>
          <w:sz w:val="18"/>
          <w:szCs w:val="18"/>
          <w:u w:val="single"/>
        </w:rPr>
      </w:pPr>
      <w:bookmarkStart w:id="0" w:name="_GoBack"/>
      <w:bookmarkEnd w:id="0"/>
    </w:p>
    <w:p w:rsidR="0022182D" w:rsidRPr="00530C34" w:rsidRDefault="0022182D" w:rsidP="00645745">
      <w:pPr>
        <w:spacing w:after="0"/>
        <w:rPr>
          <w:rFonts w:cs="Calibri"/>
          <w:b/>
          <w:sz w:val="18"/>
          <w:szCs w:val="18"/>
        </w:rPr>
      </w:pPr>
      <w:r w:rsidRPr="00530C34">
        <w:rPr>
          <w:rFonts w:cs="Calibri"/>
          <w:b/>
          <w:sz w:val="18"/>
          <w:szCs w:val="18"/>
        </w:rPr>
        <w:t xml:space="preserve">Invitation to visit </w:t>
      </w:r>
      <w:smartTag w:uri="urn:schemas-microsoft-com:office:smarttags" w:element="place">
        <w:smartTag w:uri="urn:schemas-microsoft-com:office:smarttags" w:element="City">
          <w:r w:rsidRPr="00530C34">
            <w:rPr>
              <w:rFonts w:cs="Calibri"/>
              <w:b/>
              <w:sz w:val="18"/>
              <w:szCs w:val="18"/>
            </w:rPr>
            <w:t>Canterbury</w:t>
          </w:r>
        </w:smartTag>
      </w:smartTag>
      <w:r w:rsidRPr="00530C34">
        <w:rPr>
          <w:rFonts w:cs="Calibri"/>
          <w:b/>
          <w:sz w:val="18"/>
          <w:szCs w:val="18"/>
        </w:rPr>
        <w:t xml:space="preserve"> Cathedral</w:t>
      </w:r>
    </w:p>
    <w:p w:rsidR="0022182D" w:rsidRPr="00645745" w:rsidRDefault="0022182D" w:rsidP="00645745">
      <w:pPr>
        <w:tabs>
          <w:tab w:val="left" w:pos="3120"/>
        </w:tabs>
        <w:spacing w:after="0"/>
        <w:rPr>
          <w:rFonts w:cs="Calibri"/>
          <w:sz w:val="18"/>
          <w:szCs w:val="18"/>
        </w:rPr>
      </w:pPr>
      <w:r w:rsidRPr="00645745">
        <w:rPr>
          <w:rFonts w:cs="Calibri"/>
          <w:sz w:val="18"/>
          <w:szCs w:val="18"/>
        </w:rPr>
        <w:tab/>
      </w:r>
    </w:p>
    <w:p w:rsidR="0022182D" w:rsidRPr="00645745" w:rsidRDefault="0022182D" w:rsidP="00645745">
      <w:pPr>
        <w:spacing w:after="0"/>
        <w:rPr>
          <w:rFonts w:cs="Calibri"/>
          <w:sz w:val="18"/>
          <w:szCs w:val="18"/>
        </w:rPr>
      </w:pPr>
      <w:r w:rsidRPr="00645745">
        <w:rPr>
          <w:rFonts w:cs="Calibri"/>
          <w:sz w:val="18"/>
          <w:szCs w:val="18"/>
        </w:rPr>
        <w:t>The Dean would be delighted if you were able to join us on Monday 14</w:t>
      </w:r>
      <w:r w:rsidRPr="00645745">
        <w:rPr>
          <w:rFonts w:cs="Calibri"/>
          <w:sz w:val="18"/>
          <w:szCs w:val="18"/>
          <w:vertAlign w:val="superscript"/>
        </w:rPr>
        <w:t>th</w:t>
      </w:r>
      <w:r w:rsidRPr="00645745">
        <w:rPr>
          <w:rFonts w:cs="Calibri"/>
          <w:sz w:val="18"/>
          <w:szCs w:val="18"/>
        </w:rPr>
        <w:t xml:space="preserve"> January 2013 here at Canterbury Cathedral for a special ‘behind the scenes’ visit.  </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 xml:space="preserve">This will be an opportunity </w:t>
      </w:r>
      <w:r>
        <w:rPr>
          <w:rFonts w:cs="Calibri"/>
          <w:sz w:val="18"/>
          <w:szCs w:val="18"/>
        </w:rPr>
        <w:t xml:space="preserve">for </w:t>
      </w:r>
      <w:r w:rsidRPr="00645745">
        <w:rPr>
          <w:rFonts w:cs="Calibri"/>
          <w:sz w:val="18"/>
          <w:szCs w:val="18"/>
        </w:rPr>
        <w:t>you to see some fascinating conservation work in progress as well as the recently completed Corona Chapel, and also to hear in person about our exciting plans for the future.</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 xml:space="preserve">Canterbury Cathedral is one of the nation’s greatest heritage buildings and worth conserving its own right, but </w:t>
      </w:r>
      <w:smartTag w:uri="urn:schemas-microsoft-com:office:smarttags" w:element="place">
        <w:smartTag w:uri="urn:schemas-microsoft-com:office:smarttags" w:element="City">
          <w:r w:rsidRPr="00645745">
            <w:rPr>
              <w:rFonts w:cs="Calibri"/>
              <w:sz w:val="18"/>
              <w:szCs w:val="18"/>
            </w:rPr>
            <w:t>Canterbury</w:t>
          </w:r>
        </w:smartTag>
      </w:smartTag>
      <w:r w:rsidRPr="00645745">
        <w:rPr>
          <w:rFonts w:cs="Calibri"/>
          <w:sz w:val="18"/>
          <w:szCs w:val="18"/>
        </w:rPr>
        <w:t xml:space="preserve"> also symbolises and inspires much more, in this country and around the world.</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 xml:space="preserve">It is with this in mind that we have just submitted a multi-million pound grant application to the Heritage Lottery Fund. If successful, </w:t>
      </w:r>
      <w:r w:rsidRPr="00645745">
        <w:rPr>
          <w:rFonts w:cs="Calibri"/>
          <w:i/>
          <w:sz w:val="18"/>
          <w:szCs w:val="18"/>
        </w:rPr>
        <w:t>The Canterbury Journey</w:t>
      </w:r>
      <w:r w:rsidRPr="00645745">
        <w:rPr>
          <w:rFonts w:cs="Calibri"/>
          <w:sz w:val="18"/>
          <w:szCs w:val="18"/>
        </w:rPr>
        <w:t xml:space="preserve"> project will be transformational not only in helping to secure the future of the Cathedral for the long term, but also in delivering an inspirational visitor experience and educational legacy. </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 xml:space="preserve">We believe this to be a once in a generation opportunity which we hope will attract significant new audiences drawn, not least, by the revelation of texts, collections and treasures of artistic, ecclesiastical and global historical importance. </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It would be a pleasure to be able to show you how far we have come and what we plan to achieve in the next few years, in the hope that you will be able to help spread the word amongst your many friends and contacts, locally and further afield.</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b/>
          <w:sz w:val="18"/>
          <w:szCs w:val="18"/>
        </w:rPr>
      </w:pPr>
      <w:r w:rsidRPr="00645745">
        <w:rPr>
          <w:rFonts w:cs="Calibri"/>
          <w:sz w:val="18"/>
          <w:szCs w:val="18"/>
        </w:rPr>
        <w:t>A proposed programme for the visit is enclosed.  If you are able to join us please let Al</w:t>
      </w:r>
      <w:r>
        <w:rPr>
          <w:rFonts w:cs="Calibri"/>
          <w:sz w:val="18"/>
          <w:szCs w:val="18"/>
        </w:rPr>
        <w:t>l</w:t>
      </w:r>
      <w:r w:rsidRPr="00645745">
        <w:rPr>
          <w:rFonts w:cs="Calibri"/>
          <w:sz w:val="18"/>
          <w:szCs w:val="18"/>
        </w:rPr>
        <w:t xml:space="preserve">ison know by Monday </w:t>
      </w:r>
      <w:r>
        <w:rPr>
          <w:rFonts w:cs="Calibri"/>
          <w:sz w:val="18"/>
          <w:szCs w:val="18"/>
        </w:rPr>
        <w:t>17</w:t>
      </w:r>
      <w:r w:rsidRPr="00645745">
        <w:rPr>
          <w:rFonts w:cs="Calibri"/>
          <w:sz w:val="18"/>
          <w:szCs w:val="18"/>
          <w:vertAlign w:val="superscript"/>
        </w:rPr>
        <w:t>th</w:t>
      </w:r>
      <w:r w:rsidRPr="00645745">
        <w:rPr>
          <w:rFonts w:cs="Calibri"/>
          <w:sz w:val="18"/>
          <w:szCs w:val="18"/>
        </w:rPr>
        <w:t xml:space="preserve"> </w:t>
      </w:r>
      <w:r>
        <w:rPr>
          <w:rFonts w:cs="Calibri"/>
          <w:sz w:val="18"/>
          <w:szCs w:val="18"/>
        </w:rPr>
        <w:t>December</w:t>
      </w:r>
      <w:r w:rsidRPr="00645745">
        <w:rPr>
          <w:rFonts w:cs="Calibri"/>
          <w:sz w:val="18"/>
          <w:szCs w:val="18"/>
        </w:rPr>
        <w:t xml:space="preserve"> 201</w:t>
      </w:r>
      <w:r>
        <w:rPr>
          <w:rFonts w:cs="Calibri"/>
          <w:sz w:val="18"/>
          <w:szCs w:val="18"/>
        </w:rPr>
        <w:t>2</w:t>
      </w:r>
      <w:r w:rsidRPr="00645745">
        <w:rPr>
          <w:rFonts w:cs="Calibri"/>
          <w:b/>
          <w:sz w:val="18"/>
          <w:szCs w:val="18"/>
        </w:rPr>
        <w:t xml:space="preserve">. </w:t>
      </w:r>
    </w:p>
    <w:p w:rsidR="0022182D" w:rsidRPr="00645745" w:rsidRDefault="0022182D" w:rsidP="00645745">
      <w:pPr>
        <w:spacing w:after="0"/>
        <w:rPr>
          <w:rFonts w:cs="Calibri"/>
          <w:b/>
          <w:sz w:val="18"/>
          <w:szCs w:val="18"/>
        </w:rPr>
      </w:pPr>
    </w:p>
    <w:p w:rsidR="0022182D" w:rsidRPr="00645745" w:rsidRDefault="0022182D" w:rsidP="00645745">
      <w:pPr>
        <w:spacing w:after="0"/>
        <w:rPr>
          <w:rFonts w:cs="Calibri"/>
          <w:sz w:val="18"/>
          <w:szCs w:val="18"/>
        </w:rPr>
      </w:pPr>
      <w:r w:rsidRPr="00645745">
        <w:rPr>
          <w:rFonts w:cs="Calibri"/>
          <w:sz w:val="18"/>
          <w:szCs w:val="18"/>
        </w:rPr>
        <w:t>We look forward to meeting you.</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With all good wishes</w:t>
      </w: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p>
    <w:p w:rsidR="0022182D" w:rsidRPr="00645745" w:rsidRDefault="0022182D" w:rsidP="00645745">
      <w:pPr>
        <w:spacing w:after="0"/>
        <w:rPr>
          <w:rFonts w:cs="Calibri"/>
          <w:sz w:val="18"/>
          <w:szCs w:val="18"/>
        </w:rPr>
      </w:pPr>
      <w:r w:rsidRPr="00645745">
        <w:rPr>
          <w:rFonts w:cs="Calibri"/>
          <w:sz w:val="18"/>
          <w:szCs w:val="18"/>
        </w:rPr>
        <w:t>Andrew Edwards</w:t>
      </w:r>
    </w:p>
    <w:p w:rsidR="0022182D" w:rsidRPr="00645745" w:rsidRDefault="0022182D" w:rsidP="00645745">
      <w:pPr>
        <w:spacing w:after="0"/>
        <w:rPr>
          <w:rFonts w:cs="Calibri"/>
          <w:sz w:val="18"/>
          <w:szCs w:val="18"/>
        </w:rPr>
      </w:pPr>
      <w:r w:rsidRPr="00645745">
        <w:rPr>
          <w:rFonts w:cs="Calibri"/>
          <w:sz w:val="18"/>
          <w:szCs w:val="18"/>
        </w:rPr>
        <w:t>Chief Executive</w:t>
      </w:r>
    </w:p>
    <w:p w:rsidR="0022182D" w:rsidRPr="00645745" w:rsidRDefault="0022182D" w:rsidP="00645745">
      <w:pPr>
        <w:spacing w:after="0"/>
        <w:rPr>
          <w:rFonts w:cs="Calibri"/>
          <w:sz w:val="18"/>
          <w:szCs w:val="18"/>
          <w:u w:val="single"/>
        </w:rPr>
      </w:pPr>
    </w:p>
    <w:p w:rsidR="0022182D" w:rsidRPr="00645745" w:rsidRDefault="0022182D" w:rsidP="00645745">
      <w:pPr>
        <w:spacing w:after="0"/>
        <w:jc w:val="center"/>
        <w:rPr>
          <w:rFonts w:cs="Calibri"/>
          <w:b/>
          <w:sz w:val="16"/>
          <w:szCs w:val="16"/>
        </w:rPr>
      </w:pPr>
      <w:r w:rsidRPr="00645745">
        <w:rPr>
          <w:rFonts w:cs="Calibri"/>
          <w:b/>
          <w:sz w:val="16"/>
          <w:szCs w:val="16"/>
        </w:rPr>
        <w:t>Please RSVP to Al</w:t>
      </w:r>
      <w:r>
        <w:rPr>
          <w:rFonts w:cs="Calibri"/>
          <w:b/>
          <w:sz w:val="16"/>
          <w:szCs w:val="16"/>
        </w:rPr>
        <w:t>l</w:t>
      </w:r>
      <w:r w:rsidRPr="00645745">
        <w:rPr>
          <w:rFonts w:cs="Calibri"/>
          <w:b/>
          <w:sz w:val="16"/>
          <w:szCs w:val="16"/>
        </w:rPr>
        <w:t xml:space="preserve">ison </w:t>
      </w:r>
    </w:p>
    <w:p w:rsidR="0022182D" w:rsidRPr="00645745" w:rsidRDefault="0022182D" w:rsidP="00645745">
      <w:pPr>
        <w:spacing w:after="0"/>
        <w:rPr>
          <w:rFonts w:cs="Calibri"/>
          <w:b/>
          <w:sz w:val="18"/>
          <w:szCs w:val="18"/>
        </w:rPr>
      </w:pPr>
    </w:p>
    <w:p w:rsidR="0022182D" w:rsidRPr="00645745" w:rsidRDefault="0022182D" w:rsidP="00645745">
      <w:pPr>
        <w:spacing w:after="0"/>
        <w:rPr>
          <w:rFonts w:cs="Calibri"/>
          <w:sz w:val="18"/>
          <w:szCs w:val="18"/>
          <w:u w:val="single"/>
        </w:rPr>
      </w:pPr>
    </w:p>
    <w:p w:rsidR="0022182D" w:rsidRPr="00645745" w:rsidRDefault="0022182D" w:rsidP="00645745">
      <w:pPr>
        <w:spacing w:after="0"/>
        <w:rPr>
          <w:rFonts w:cs="Calibri"/>
          <w:sz w:val="18"/>
          <w:szCs w:val="18"/>
          <w:u w:val="single"/>
        </w:rPr>
      </w:pPr>
    </w:p>
    <w:p w:rsidR="0022182D" w:rsidRDefault="0022182D" w:rsidP="00645745">
      <w:pPr>
        <w:jc w:val="center"/>
        <w:rPr>
          <w:rFonts w:cs="Calibri"/>
          <w:b/>
          <w:sz w:val="18"/>
          <w:szCs w:val="18"/>
          <w:u w:val="single"/>
        </w:rPr>
      </w:pPr>
    </w:p>
    <w:p w:rsidR="0022182D" w:rsidRDefault="0022182D" w:rsidP="00645745">
      <w:pPr>
        <w:jc w:val="center"/>
        <w:rPr>
          <w:rFonts w:cs="Calibri"/>
          <w:b/>
          <w:sz w:val="18"/>
          <w:szCs w:val="18"/>
          <w:u w:val="single"/>
        </w:rPr>
      </w:pPr>
    </w:p>
    <w:p w:rsidR="0022182D" w:rsidRDefault="0022182D" w:rsidP="00645745">
      <w:pPr>
        <w:jc w:val="center"/>
        <w:rPr>
          <w:rFonts w:cs="Calibri"/>
          <w:b/>
          <w:sz w:val="18"/>
          <w:szCs w:val="18"/>
          <w:u w:val="single"/>
        </w:rPr>
      </w:pPr>
    </w:p>
    <w:p w:rsidR="0022182D" w:rsidRPr="00645745" w:rsidRDefault="0022182D" w:rsidP="00645745">
      <w:pPr>
        <w:jc w:val="center"/>
        <w:rPr>
          <w:rFonts w:cs="Calibri"/>
          <w:b/>
          <w:sz w:val="18"/>
          <w:szCs w:val="18"/>
          <w:u w:val="single"/>
        </w:rPr>
      </w:pPr>
      <w:r w:rsidRPr="00645745">
        <w:rPr>
          <w:rFonts w:cs="Calibri"/>
          <w:b/>
          <w:sz w:val="18"/>
          <w:szCs w:val="18"/>
          <w:u w:val="single"/>
        </w:rPr>
        <w:t>Kent Ambassadors</w:t>
      </w:r>
    </w:p>
    <w:p w:rsidR="0022182D" w:rsidRPr="00645745" w:rsidRDefault="0022182D" w:rsidP="00645745">
      <w:pPr>
        <w:jc w:val="center"/>
        <w:rPr>
          <w:rFonts w:cs="Calibri"/>
          <w:b/>
          <w:sz w:val="18"/>
          <w:szCs w:val="18"/>
          <w:u w:val="single"/>
        </w:rPr>
      </w:pPr>
      <w:r w:rsidRPr="00645745">
        <w:rPr>
          <w:rFonts w:cs="Calibri"/>
          <w:b/>
          <w:sz w:val="18"/>
          <w:szCs w:val="18"/>
          <w:u w:val="single"/>
        </w:rPr>
        <w:t xml:space="preserve">Visit to </w:t>
      </w:r>
      <w:smartTag w:uri="urn:schemas-microsoft-com:office:smarttags" w:element="place">
        <w:smartTag w:uri="urn:schemas-microsoft-com:office:smarttags" w:element="City">
          <w:r w:rsidRPr="00645745">
            <w:rPr>
              <w:rFonts w:cs="Calibri"/>
              <w:b/>
              <w:sz w:val="18"/>
              <w:szCs w:val="18"/>
              <w:u w:val="single"/>
            </w:rPr>
            <w:t>Canterbury</w:t>
          </w:r>
        </w:smartTag>
      </w:smartTag>
      <w:r w:rsidRPr="00645745">
        <w:rPr>
          <w:rFonts w:cs="Calibri"/>
          <w:b/>
          <w:sz w:val="18"/>
          <w:szCs w:val="18"/>
          <w:u w:val="single"/>
        </w:rPr>
        <w:t xml:space="preserve"> Cathedral</w:t>
      </w:r>
    </w:p>
    <w:p w:rsidR="0022182D" w:rsidRDefault="0022182D" w:rsidP="00645745">
      <w:pPr>
        <w:jc w:val="center"/>
        <w:rPr>
          <w:rFonts w:cs="Calibri"/>
          <w:b/>
          <w:sz w:val="18"/>
          <w:szCs w:val="18"/>
          <w:u w:val="single"/>
        </w:rPr>
      </w:pPr>
      <w:r w:rsidRPr="00645745">
        <w:rPr>
          <w:rFonts w:cs="Calibri"/>
          <w:b/>
          <w:sz w:val="18"/>
          <w:szCs w:val="18"/>
          <w:u w:val="single"/>
        </w:rPr>
        <w:t>Monday 14 January 2013</w:t>
      </w:r>
    </w:p>
    <w:p w:rsidR="0022182D" w:rsidRPr="00645745" w:rsidRDefault="0022182D" w:rsidP="00645745">
      <w:pPr>
        <w:jc w:val="center"/>
        <w:rPr>
          <w:rFonts w:cs="Calibri"/>
          <w:b/>
          <w:sz w:val="18"/>
          <w:szCs w:val="18"/>
          <w:u w:val="single"/>
        </w:rPr>
      </w:pPr>
    </w:p>
    <w:p w:rsidR="0022182D" w:rsidRPr="00645745" w:rsidRDefault="0022182D" w:rsidP="00645745">
      <w:pPr>
        <w:rPr>
          <w:rFonts w:cs="Calibri"/>
          <w:b/>
          <w:sz w:val="18"/>
          <w:szCs w:val="18"/>
          <w:u w:val="single"/>
        </w:rPr>
      </w:pPr>
    </w:p>
    <w:p w:rsidR="0022182D" w:rsidRPr="00645745" w:rsidRDefault="0022182D" w:rsidP="00645745">
      <w:pPr>
        <w:rPr>
          <w:rFonts w:cs="Calibri"/>
          <w:b/>
          <w:sz w:val="18"/>
          <w:szCs w:val="18"/>
          <w:u w:val="single"/>
        </w:rPr>
      </w:pPr>
      <w:r w:rsidRPr="00645745">
        <w:rPr>
          <w:rFonts w:cs="Calibri"/>
          <w:b/>
          <w:sz w:val="18"/>
          <w:szCs w:val="18"/>
          <w:u w:val="single"/>
        </w:rPr>
        <w:t>Programme:</w:t>
      </w:r>
    </w:p>
    <w:p w:rsidR="0022182D" w:rsidRPr="00645745" w:rsidRDefault="0022182D" w:rsidP="00645745">
      <w:pPr>
        <w:rPr>
          <w:rFonts w:cs="Calibri"/>
          <w:b/>
          <w:sz w:val="18"/>
          <w:szCs w:val="18"/>
        </w:rPr>
      </w:pPr>
    </w:p>
    <w:p w:rsidR="0022182D" w:rsidRPr="00645745" w:rsidRDefault="0022182D" w:rsidP="00645745">
      <w:pPr>
        <w:rPr>
          <w:rFonts w:cs="Calibri"/>
          <w:sz w:val="18"/>
          <w:szCs w:val="18"/>
        </w:rPr>
      </w:pPr>
      <w:r w:rsidRPr="00645745">
        <w:rPr>
          <w:rFonts w:cs="Calibri"/>
          <w:b/>
          <w:sz w:val="18"/>
          <w:szCs w:val="18"/>
        </w:rPr>
        <w:t>1.30 pm:</w:t>
      </w:r>
      <w:r w:rsidRPr="00645745">
        <w:rPr>
          <w:rFonts w:cs="Calibri"/>
          <w:sz w:val="18"/>
          <w:szCs w:val="18"/>
        </w:rPr>
        <w:t xml:space="preserve"> Coffee and Welcome in the Chapter Room, Cathedral House. Depending on number of guests the tour will take place as follows:</w:t>
      </w:r>
    </w:p>
    <w:p w:rsidR="0022182D" w:rsidRPr="00645745" w:rsidRDefault="0022182D" w:rsidP="00645745">
      <w:pPr>
        <w:rPr>
          <w:rFonts w:cs="Calibri"/>
          <w:sz w:val="18"/>
          <w:szCs w:val="18"/>
        </w:rPr>
      </w:pPr>
      <w:r w:rsidRPr="00645745">
        <w:rPr>
          <w:rFonts w:cs="Calibri"/>
          <w:b/>
          <w:sz w:val="18"/>
          <w:szCs w:val="18"/>
        </w:rPr>
        <w:t>2.00 pm:</w:t>
      </w:r>
      <w:r w:rsidRPr="00645745">
        <w:rPr>
          <w:rFonts w:cs="Calibri"/>
          <w:sz w:val="18"/>
          <w:szCs w:val="18"/>
        </w:rPr>
        <w:t xml:space="preserve"> Group 1 Visit to the Stained Glass Studios led by Leonie Seliger, Director of Stained Glass</w:t>
      </w:r>
    </w:p>
    <w:p w:rsidR="0022182D" w:rsidRPr="00645745" w:rsidRDefault="0022182D" w:rsidP="00645745">
      <w:pPr>
        <w:rPr>
          <w:rFonts w:cs="Calibri"/>
          <w:sz w:val="18"/>
          <w:szCs w:val="18"/>
        </w:rPr>
      </w:pPr>
      <w:r w:rsidRPr="00645745">
        <w:rPr>
          <w:rFonts w:cs="Calibri"/>
          <w:b/>
          <w:sz w:val="18"/>
          <w:szCs w:val="18"/>
        </w:rPr>
        <w:t>2.00 pm:</w:t>
      </w:r>
      <w:r w:rsidRPr="00645745">
        <w:rPr>
          <w:rFonts w:cs="Calibri"/>
          <w:sz w:val="18"/>
          <w:szCs w:val="18"/>
        </w:rPr>
        <w:t xml:space="preserve"> Group 2 Visit to Stone Masons’ Workshop led by Heather Newton, Head of Stonemasonry &amp; Conservation</w:t>
      </w:r>
    </w:p>
    <w:p w:rsidR="0022182D" w:rsidRPr="00645745" w:rsidRDefault="0022182D" w:rsidP="00645745">
      <w:pPr>
        <w:rPr>
          <w:rFonts w:cs="Calibri"/>
          <w:sz w:val="18"/>
          <w:szCs w:val="18"/>
        </w:rPr>
      </w:pPr>
      <w:r w:rsidRPr="00645745">
        <w:rPr>
          <w:rFonts w:cs="Calibri"/>
          <w:b/>
          <w:sz w:val="18"/>
          <w:szCs w:val="18"/>
        </w:rPr>
        <w:t>2.40 pm:</w:t>
      </w:r>
      <w:r w:rsidRPr="00645745">
        <w:rPr>
          <w:rFonts w:cs="Calibri"/>
          <w:sz w:val="18"/>
          <w:szCs w:val="18"/>
        </w:rPr>
        <w:t xml:space="preserve"> Groups to swap around.</w:t>
      </w:r>
    </w:p>
    <w:p w:rsidR="0022182D" w:rsidRPr="00645745" w:rsidRDefault="0022182D" w:rsidP="00645745">
      <w:pPr>
        <w:rPr>
          <w:rFonts w:cs="Calibri"/>
          <w:sz w:val="18"/>
          <w:szCs w:val="18"/>
        </w:rPr>
      </w:pPr>
      <w:r w:rsidRPr="00645745">
        <w:rPr>
          <w:rFonts w:cs="Calibri"/>
          <w:b/>
          <w:sz w:val="18"/>
          <w:szCs w:val="18"/>
        </w:rPr>
        <w:t>3.20 pm:</w:t>
      </w:r>
      <w:r w:rsidRPr="00645745">
        <w:rPr>
          <w:rFonts w:cs="Calibri"/>
          <w:sz w:val="18"/>
          <w:szCs w:val="18"/>
        </w:rPr>
        <w:t xml:space="preserve"> Tour of Cathedral conservation work in progress led by Brigadier John Meardon DL, Receiver-General and William Roe, Director of Projects.</w:t>
      </w:r>
    </w:p>
    <w:p w:rsidR="0022182D" w:rsidRPr="00645745" w:rsidRDefault="0022182D" w:rsidP="00645745">
      <w:pPr>
        <w:rPr>
          <w:rFonts w:cs="Calibri"/>
          <w:sz w:val="18"/>
          <w:szCs w:val="18"/>
        </w:rPr>
      </w:pPr>
      <w:r w:rsidRPr="00645745">
        <w:rPr>
          <w:rFonts w:cs="Calibri"/>
          <w:b/>
          <w:sz w:val="18"/>
          <w:szCs w:val="18"/>
        </w:rPr>
        <w:t>4.30 pm:</w:t>
      </w:r>
      <w:r w:rsidRPr="00645745">
        <w:rPr>
          <w:rFonts w:cs="Calibri"/>
          <w:sz w:val="18"/>
          <w:szCs w:val="18"/>
        </w:rPr>
        <w:t xml:space="preserve"> Tea and Cakes in the Chapter Room with the Dean of </w:t>
      </w:r>
      <w:smartTag w:uri="urn:schemas-microsoft-com:office:smarttags" w:element="place">
        <w:smartTag w:uri="urn:schemas-microsoft-com:office:smarttags" w:element="City">
          <w:r w:rsidRPr="00645745">
            <w:rPr>
              <w:rFonts w:cs="Calibri"/>
              <w:sz w:val="18"/>
              <w:szCs w:val="18"/>
            </w:rPr>
            <w:t>Canterbury</w:t>
          </w:r>
        </w:smartTag>
      </w:smartTag>
      <w:r w:rsidRPr="00645745">
        <w:rPr>
          <w:rFonts w:cs="Calibri"/>
          <w:sz w:val="18"/>
          <w:szCs w:val="18"/>
        </w:rPr>
        <w:t>.</w:t>
      </w:r>
    </w:p>
    <w:p w:rsidR="0022182D" w:rsidRPr="00645745" w:rsidRDefault="0022182D" w:rsidP="00645745">
      <w:pPr>
        <w:rPr>
          <w:rFonts w:cs="Calibri"/>
          <w:sz w:val="18"/>
          <w:szCs w:val="18"/>
        </w:rPr>
      </w:pPr>
      <w:r w:rsidRPr="00645745">
        <w:rPr>
          <w:rFonts w:cs="Calibri"/>
          <w:b/>
          <w:sz w:val="18"/>
          <w:szCs w:val="18"/>
        </w:rPr>
        <w:t>17.30 pm:</w:t>
      </w:r>
      <w:r w:rsidRPr="00645745">
        <w:rPr>
          <w:rFonts w:cs="Calibri"/>
          <w:sz w:val="18"/>
          <w:szCs w:val="18"/>
        </w:rPr>
        <w:t xml:space="preserve"> Evensong (Optional)</w:t>
      </w:r>
    </w:p>
    <w:p w:rsidR="0022182D" w:rsidRPr="00D647ED" w:rsidRDefault="0022182D" w:rsidP="00645745">
      <w:pPr>
        <w:rPr>
          <w:rFonts w:cs="Calibri"/>
          <w:b/>
          <w:sz w:val="24"/>
          <w:szCs w:val="24"/>
        </w:rPr>
      </w:pPr>
    </w:p>
    <w:p w:rsidR="0022182D" w:rsidRDefault="0022182D" w:rsidP="00EE5205">
      <w:pPr>
        <w:rPr>
          <w:rFonts w:ascii="Arial" w:hAnsi="Arial" w:cs="Arial"/>
          <w:b/>
          <w:sz w:val="24"/>
          <w:szCs w:val="24"/>
        </w:rPr>
      </w:pPr>
    </w:p>
    <w:p w:rsidR="0022182D" w:rsidRDefault="0022182D" w:rsidP="00EE5205">
      <w:pPr>
        <w:rPr>
          <w:rFonts w:ascii="Arial" w:hAnsi="Arial" w:cs="Arial"/>
          <w:b/>
          <w:sz w:val="24"/>
          <w:szCs w:val="24"/>
        </w:rPr>
      </w:pPr>
    </w:p>
    <w:p w:rsidR="0022182D" w:rsidRDefault="0022182D" w:rsidP="00EE5205">
      <w:pPr>
        <w:spacing w:line="480" w:lineRule="auto"/>
      </w:pPr>
    </w:p>
    <w:sectPr w:rsidR="0022182D" w:rsidSect="006A252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82D" w:rsidRDefault="0022182D" w:rsidP="00855AE3">
      <w:pPr>
        <w:spacing w:after="0"/>
      </w:pPr>
      <w:r>
        <w:separator/>
      </w:r>
    </w:p>
  </w:endnote>
  <w:endnote w:type="continuationSeparator" w:id="0">
    <w:p w:rsidR="0022182D" w:rsidRDefault="0022182D" w:rsidP="00855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2D" w:rsidRDefault="0022182D" w:rsidP="00855AE3">
    <w:pPr>
      <w:pStyle w:val="Footer"/>
      <w:jc w:val="center"/>
    </w:pPr>
    <w:r w:rsidRPr="003A7B3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9" type="#_x0000_t75" style="width:447pt;height:144.75pt;visibility:visible">
          <v:imagedata r:id="rId1" o:title=""/>
        </v:shape>
      </w:pict>
    </w:r>
  </w:p>
  <w:p w:rsidR="0022182D" w:rsidRDefault="0022182D">
    <w:pPr>
      <w:pStyle w:val="Footer"/>
    </w:pPr>
    <w:r w:rsidRPr="003A7B3E">
      <w:rPr>
        <w:noProof/>
        <w:lang w:eastAsia="en-GB"/>
      </w:rPr>
      <w:pict>
        <v:shape id="Picture 3" o:spid="_x0000_i1030" type="#_x0000_t75" style="width:450pt;height:636.75pt;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82D" w:rsidRDefault="0022182D" w:rsidP="00855AE3">
      <w:pPr>
        <w:spacing w:after="0"/>
      </w:pPr>
      <w:r>
        <w:separator/>
      </w:r>
    </w:p>
  </w:footnote>
  <w:footnote w:type="continuationSeparator" w:id="0">
    <w:p w:rsidR="0022182D" w:rsidRDefault="0022182D" w:rsidP="00855A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2D" w:rsidRDefault="0022182D">
    <w:pPr>
      <w:pStyle w:val="Header"/>
    </w:pPr>
    <w:r w:rsidRPr="003A7B3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47pt;height:51pt;visibility:visible">
          <v:imagedata r:id="rId1" o:title=""/>
        </v:shape>
      </w:pict>
    </w:r>
  </w:p>
  <w:p w:rsidR="0022182D" w:rsidRDefault="002218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205"/>
    <w:rsid w:val="00186C69"/>
    <w:rsid w:val="001F43EE"/>
    <w:rsid w:val="0022182D"/>
    <w:rsid w:val="003A7B3E"/>
    <w:rsid w:val="00530C34"/>
    <w:rsid w:val="00635383"/>
    <w:rsid w:val="00645745"/>
    <w:rsid w:val="006A252A"/>
    <w:rsid w:val="007C3621"/>
    <w:rsid w:val="00855AE3"/>
    <w:rsid w:val="008653C1"/>
    <w:rsid w:val="00893C82"/>
    <w:rsid w:val="009F541B"/>
    <w:rsid w:val="00D647ED"/>
    <w:rsid w:val="00EE5205"/>
    <w:rsid w:val="00F809F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5AE3"/>
    <w:pPr>
      <w:spacing w:after="0" w:line="240" w:lineRule="auto"/>
      <w:jc w:val="righ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5AE3"/>
    <w:rPr>
      <w:rFonts w:ascii="Tahoma" w:hAnsi="Tahoma" w:cs="Tahoma"/>
      <w:sz w:val="16"/>
      <w:szCs w:val="16"/>
    </w:rPr>
  </w:style>
  <w:style w:type="paragraph" w:styleId="Header">
    <w:name w:val="header"/>
    <w:basedOn w:val="Normal"/>
    <w:link w:val="HeaderChar"/>
    <w:uiPriority w:val="99"/>
    <w:rsid w:val="00855AE3"/>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locked/>
    <w:rsid w:val="00855AE3"/>
    <w:rPr>
      <w:rFonts w:cs="Times New Roman"/>
    </w:rPr>
  </w:style>
  <w:style w:type="paragraph" w:styleId="Footer">
    <w:name w:val="footer"/>
    <w:basedOn w:val="Normal"/>
    <w:link w:val="FooterChar"/>
    <w:uiPriority w:val="99"/>
    <w:rsid w:val="00855AE3"/>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locked/>
    <w:rsid w:val="00855AE3"/>
    <w:rPr>
      <w:rFonts w:cs="Times New Roman"/>
    </w:rPr>
  </w:style>
  <w:style w:type="character" w:styleId="Hyperlink">
    <w:name w:val="Hyperlink"/>
    <w:basedOn w:val="DefaultParagraphFont"/>
    <w:uiPriority w:val="99"/>
    <w:rsid w:val="006457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20Templates\CanterburyCathedralTrust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CanterburyCathedralTrustLetterTemplate.dotx</Template>
  <TotalTime>79</TotalTime>
  <Pages>2</Pages>
  <Words>367</Words>
  <Characters>2094</Characters>
  <Application>Microsoft Office Outlook</Application>
  <DocSecurity>0</DocSecurity>
  <Lines>0</Lines>
  <Paragraphs>0</Paragraphs>
  <ScaleCrop>false</ScaleCrop>
  <Company>Dean and Chapter of Canterbury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November 2012</dc:title>
  <dc:subject/>
  <dc:creator>foxs</dc:creator>
  <cp:keywords/>
  <dc:description/>
  <cp:lastModifiedBy>KCC</cp:lastModifiedBy>
  <cp:revision>4</cp:revision>
  <cp:lastPrinted>2012-11-29T12:49:00Z</cp:lastPrinted>
  <dcterms:created xsi:type="dcterms:W3CDTF">2012-11-29T12:55:00Z</dcterms:created>
  <dcterms:modified xsi:type="dcterms:W3CDTF">2012-11-29T14:08:00Z</dcterms:modified>
</cp:coreProperties>
</file>